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Before and After Care Guidelines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Begins on the first full day of school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Early Bird operates 8:00 am-9:00 am and Encore operates 2:00 pm-3: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pm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associated fees are due on the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with Tuition Payments.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Drop-in fee is $12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for before care and $15 for after care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pkornman@ebcptn.org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availability.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will be a $5 per minute fee for all late pick-ups past 3: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pm.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 discount given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the first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child.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Child must be 30 months (2 ½ yrs. old) to attend.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Preference will be given to those signing up for permanent spots. If you will need before and after care consistently for the whole year, please let me know when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completing an application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Monthly Plans will be slightly discounted.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In the event that we increase After care hours; rates will slightly increase.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966200" cy="1145973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6200" cy="11459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3B0239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</w:rPr>
  </w:style>
  <w:style w:type="paragraph" w:styleId="ox-f61bc0af4e-msonormal" w:customStyle="1">
    <w:name w:val="ox-f61bc0af4e-msonormal"/>
    <w:basedOn w:val="Normal"/>
    <w:uiPriority w:val="99"/>
    <w:semiHidden w:val="1"/>
    <w:rsid w:val="003B0239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 w:val="1"/>
    <w:rsid w:val="003B0239"/>
    <w:rPr>
      <w:i w:val="1"/>
      <w:iCs w:val="1"/>
    </w:rPr>
  </w:style>
  <w:style w:type="table" w:styleId="TableGrid">
    <w:name w:val="Table Grid"/>
    <w:basedOn w:val="TableNormal"/>
    <w:uiPriority w:val="39"/>
    <w:rsid w:val="007C6A7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5171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F1299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12998"/>
  </w:style>
  <w:style w:type="paragraph" w:styleId="Footer">
    <w:name w:val="footer"/>
    <w:basedOn w:val="Normal"/>
    <w:link w:val="FooterChar"/>
    <w:uiPriority w:val="99"/>
    <w:unhideWhenUsed w:val="1"/>
    <w:rsid w:val="00F1299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1299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kornman@ebcptn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yNGdjcTtHQ6GMOBT8yE1rfEt9g==">AMUW2mU0GRN9GR2eOi8m4kZ8j3IXRDu0bUihckMwRGR9P1uFoVxAdj7hRizEkO3ypoLjnvvygaTaojbu1mhVq0Ivid/o3VE9pGyoLwRsYFZmoc+3kUQJsE0=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2020-07-24T15:18:00Z</dcterms:created>
  <dc:creator>Sheri Vosel</dc:creator>
</cp:coreProperties>
</file>